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D3" w:rsidRDefault="001863D3" w:rsidP="001863D3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  <w:lang w:eastAsia="en-GB"/>
        </w:rPr>
        <w:t>Smoke free workplaces</w:t>
      </w:r>
    </w:p>
    <w:p w:rsidR="001863D3" w:rsidRDefault="001863D3" w:rsidP="001863D3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As of 1st October 2015 the Council’s approach to smoke free workplaces will be </w:t>
      </w:r>
      <w:r>
        <w:rPr>
          <w:rFonts w:ascii="Arial" w:hAnsi="Arial" w:cs="Arial"/>
          <w:b/>
          <w:bCs/>
          <w:sz w:val="24"/>
          <w:szCs w:val="24"/>
          <w:lang w:eastAsia="en-GB"/>
        </w:rPr>
        <w:t>extended to include the surrounding grounds of buildings</w:t>
      </w:r>
      <w:r>
        <w:rPr>
          <w:rFonts w:ascii="Arial" w:hAnsi="Arial" w:cs="Arial"/>
          <w:sz w:val="24"/>
          <w:szCs w:val="24"/>
          <w:lang w:eastAsia="en-GB"/>
        </w:rPr>
        <w:t xml:space="preserve"> which are considered to be workplaces, including the surrounding grounds of offices, depots, schools, workshops and garages. </w:t>
      </w:r>
    </w:p>
    <w:p w:rsidR="001863D3" w:rsidRDefault="001863D3" w:rsidP="001863D3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This is in line with the Scottish Government’s Tobacco Strategy. </w:t>
      </w:r>
    </w:p>
    <w:p w:rsidR="001863D3" w:rsidRDefault="001863D3" w:rsidP="001863D3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The ban on smoking includes a ban on the use of e-cigarettes which also cannot be charged on Council premises due to the fire risk they present. </w:t>
      </w:r>
    </w:p>
    <w:p w:rsidR="001863D3" w:rsidRDefault="001863D3" w:rsidP="001863D3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Smoking cessation programmes and support is available free of charge from NHS Highland: ask your local GP, pharmacist or visit their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smoke free website</w:t>
        </w:r>
      </w:hyperlink>
      <w:r>
        <w:rPr>
          <w:rFonts w:ascii="Arial" w:hAnsi="Arial" w:cs="Arial"/>
          <w:sz w:val="24"/>
          <w:szCs w:val="24"/>
          <w:lang w:eastAsia="en-GB"/>
        </w:rPr>
        <w:t xml:space="preserve"> for more information. </w:t>
      </w:r>
    </w:p>
    <w:p w:rsidR="001863D3" w:rsidRDefault="001863D3" w:rsidP="001863D3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For further information please contact the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lang w:eastAsia="en-GB"/>
          </w:rPr>
          <w:t>Health and Safety Team</w:t>
        </w:r>
      </w:hyperlink>
      <w:r>
        <w:rPr>
          <w:rFonts w:ascii="Arial" w:hAnsi="Arial" w:cs="Arial"/>
          <w:sz w:val="24"/>
          <w:szCs w:val="24"/>
          <w:lang w:eastAsia="en-GB"/>
        </w:rPr>
        <w:t xml:space="preserve">. </w:t>
      </w:r>
    </w:p>
    <w:p w:rsidR="005F3D47" w:rsidRDefault="005F3D47">
      <w:bookmarkStart w:id="0" w:name="_GoBack"/>
      <w:bookmarkEnd w:id="0"/>
    </w:p>
    <w:sectPr w:rsidR="005F3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D3"/>
    <w:rsid w:val="001863D3"/>
    <w:rsid w:val="005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63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D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althsafetyandwellbeing@highland.gov.uk?subject=Stop%20Smoking%20Buddy" TargetMode="External"/><Relationship Id="rId5" Type="http://schemas.openxmlformats.org/officeDocument/2006/relationships/hyperlink" Target="http://smokefreehighland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paulmi</dc:creator>
  <cp:lastModifiedBy>paulmi</cp:lastModifiedBy>
  <cp:revision>1</cp:revision>
  <dcterms:created xsi:type="dcterms:W3CDTF">2015-09-30T08:44:00Z</dcterms:created>
  <dcterms:modified xsi:type="dcterms:W3CDTF">2015-09-30T08:45:00Z</dcterms:modified>
</cp:coreProperties>
</file>